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4E" w:rsidRDefault="00A0354E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Załącznik Nr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do Załącznika Nr 1</w:t>
      </w:r>
    </w:p>
    <w:p w:rsidR="00A0354E" w:rsidRDefault="00A035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……………………………………………, dnia …………………………r.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 Starogardzki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ul. Kościuszki 17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83-200 Starogard Gdański</w:t>
      </w: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Nazwa podmiotu przyjmującego na praktykę/staż*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 podmiotu przyjmującego na praktykę/staż*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 e-mail i/lub nr telefonu</w:t>
      </w: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PRACOD</w:t>
      </w:r>
      <w:r w:rsidR="000D29B8">
        <w:rPr>
          <w:rFonts w:ascii="Times New Roman" w:hAnsi="Times New Roman" w:cs="Times New Roman"/>
          <w:b/>
          <w:bCs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WACY DOTYCZĄCE PRZYGOTOWANIA STANOWISKA PRACY NA  PRAKTYKĘ ZAWODOWĄ/ STAŻ ZAWODOWY               W ZWIĄZKU Z COVID-19</w:t>
      </w:r>
    </w:p>
    <w:p w:rsidR="00A0354E" w:rsidRDefault="00A0354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W związku z przyjęciem na praktykę zawodową/ staż zawodowy ..........................................................................  (wpisać imię i nazwisko uczestnika/ uczestniczki praktyki zawodowej/ stażu zawodowego) w zawodzie.........................................................(wpisać zawód) zobowiązuje się przygotować stanowisko pracy dla uczestnika/ uczestniczki praktyki zawodowej/ stażu zawodowego tak, aby było zgodne z wytycznymi stosowanymi w celu zapewnienia bezpieczeństwa publicznego i higieny pracy mających na celu ograniczenie rozprzestrzeniania się COVID-19.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4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10"/>
      </w:tblGrid>
      <w:tr w:rsidR="00A0354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4E" w:rsidRDefault="00A0354E">
            <w:pPr>
              <w:autoSpaceDE w:val="0"/>
              <w:autoSpaceDN w:val="0"/>
              <w:adjustRightInd w:val="0"/>
              <w:spacing w:line="276" w:lineRule="auto"/>
              <w:ind w:firstLine="311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 </w:t>
            </w:r>
          </w:p>
        </w:tc>
      </w:tr>
      <w:tr w:rsidR="00A0354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4E" w:rsidRDefault="00A0354E">
            <w:pPr>
              <w:autoSpaceDE w:val="0"/>
              <w:autoSpaceDN w:val="0"/>
              <w:adjustRightInd w:val="0"/>
              <w:ind w:left="29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pracodawcy lub osoby uprawnionej do reprezentowania</w:t>
            </w:r>
          </w:p>
          <w:p w:rsidR="00A0354E" w:rsidRDefault="00A0354E">
            <w:pPr>
              <w:autoSpaceDE w:val="0"/>
              <w:autoSpaceDN w:val="0"/>
              <w:adjustRightInd w:val="0"/>
              <w:ind w:left="29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Podmiotu przyjmującego na praktykę/staż*</w:t>
            </w:r>
          </w:p>
          <w:p w:rsidR="00A0354E" w:rsidRDefault="00A035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sectPr w:rsidR="00A0354E" w:rsidSect="00A0354E">
      <w:headerReference w:type="default" r:id="rId7"/>
      <w:footerReference w:type="default" r:id="rId8"/>
      <w:pgSz w:w="11906" w:h="16838"/>
      <w:pgMar w:top="1618" w:right="1417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4E" w:rsidRDefault="00A0354E">
      <w:pPr>
        <w:pStyle w:val="Stopka"/>
        <w:rPr>
          <w:rFonts w:ascii="Times New Roman" w:hAnsi="Times New Roman" w:cs="Times New Roman"/>
        </w:rPr>
      </w:pPr>
    </w:p>
  </w:endnote>
  <w:endnote w:type="continuationSeparator" w:id="0">
    <w:p w:rsidR="00A0354E" w:rsidRDefault="00A0354E">
      <w:pPr>
        <w:pStyle w:val="Stopka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4E" w:rsidRDefault="000D29B8">
    <w:pPr>
      <w:pStyle w:val="Stopka"/>
      <w:rPr>
        <w:rFonts w:ascii="Times New Roman" w:hAnsi="Times New Roman"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8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4E" w:rsidRDefault="00A0354E">
      <w:pPr>
        <w:pStyle w:val="Stopka"/>
        <w:rPr>
          <w:rFonts w:ascii="Times New Roman" w:hAnsi="Times New Roman" w:cs="Times New Roman"/>
        </w:rPr>
      </w:pPr>
    </w:p>
  </w:footnote>
  <w:footnote w:type="continuationSeparator" w:id="0">
    <w:p w:rsidR="00A0354E" w:rsidRDefault="00A0354E">
      <w:pPr>
        <w:pStyle w:val="Stopk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4E" w:rsidRDefault="000D29B8">
    <w:pPr>
      <w:pStyle w:val="Nagwek"/>
      <w:rPr>
        <w:rFonts w:ascii="Times New Roman" w:hAnsi="Times New Roman"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1" o:spid="_x0000_s2049" type="#_x0000_t75" alt="listownik-mono-Pomorskie-FE-UMWP-UE-EFS-RPO2014-2020-2015-nag" style="position:absolute;margin-left:20.7pt;margin-top:17.9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63C"/>
    <w:multiLevelType w:val="hybridMultilevel"/>
    <w:tmpl w:val="4B86B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37AC3"/>
    <w:multiLevelType w:val="hybridMultilevel"/>
    <w:tmpl w:val="DE0C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BE44A0"/>
    <w:multiLevelType w:val="hybridMultilevel"/>
    <w:tmpl w:val="E1586ED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1C67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9EEA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254F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B2EC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F40D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3C2F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C70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A8E6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57679A0"/>
    <w:multiLevelType w:val="hybridMultilevel"/>
    <w:tmpl w:val="86E20852"/>
    <w:lvl w:ilvl="0" w:tplc="4F1670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402EEF"/>
    <w:multiLevelType w:val="hybridMultilevel"/>
    <w:tmpl w:val="8F6E1838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B06EB3"/>
    <w:multiLevelType w:val="hybridMultilevel"/>
    <w:tmpl w:val="41D4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38311CE"/>
    <w:multiLevelType w:val="hybridMultilevel"/>
    <w:tmpl w:val="94865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6CC14C5"/>
    <w:multiLevelType w:val="hybridMultilevel"/>
    <w:tmpl w:val="EF4850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66157E"/>
    <w:multiLevelType w:val="hybridMultilevel"/>
    <w:tmpl w:val="93106A8E"/>
    <w:lvl w:ilvl="0" w:tplc="426A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6786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B4F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6840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174E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74A4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90E8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8D4A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A8CA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F0D488B"/>
    <w:multiLevelType w:val="hybridMultilevel"/>
    <w:tmpl w:val="7136A8B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AA3C7C"/>
    <w:multiLevelType w:val="hybridMultilevel"/>
    <w:tmpl w:val="59709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8293B37"/>
    <w:multiLevelType w:val="hybridMultilevel"/>
    <w:tmpl w:val="F4FA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3554C5B"/>
    <w:multiLevelType w:val="hybridMultilevel"/>
    <w:tmpl w:val="F648C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841731"/>
    <w:multiLevelType w:val="hybridMultilevel"/>
    <w:tmpl w:val="C9BA6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4B2446"/>
    <w:multiLevelType w:val="hybridMultilevel"/>
    <w:tmpl w:val="A4B42232"/>
    <w:lvl w:ilvl="0" w:tplc="3AFA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A88E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CBA9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97A9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2C4C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758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150C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2B26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D22B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35D6733"/>
    <w:multiLevelType w:val="hybridMultilevel"/>
    <w:tmpl w:val="55786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ascii="Times New Roman" w:hAnsi="Times New Roman"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4880783"/>
    <w:multiLevelType w:val="hybridMultilevel"/>
    <w:tmpl w:val="FB30E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167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65478DD"/>
    <w:multiLevelType w:val="hybridMultilevel"/>
    <w:tmpl w:val="32D69F86"/>
    <w:lvl w:ilvl="0" w:tplc="5DDE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184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91E6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B7A0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D428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92A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416F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3463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73C0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78B10CD"/>
    <w:multiLevelType w:val="hybridMultilevel"/>
    <w:tmpl w:val="604A8D0C"/>
    <w:lvl w:ilvl="0" w:tplc="7F6C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BF80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86B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D709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C907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4CE1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BD87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1D01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E5AE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739D1823"/>
    <w:multiLevelType w:val="hybridMultilevel"/>
    <w:tmpl w:val="768E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9D523EB"/>
    <w:multiLevelType w:val="hybridMultilevel"/>
    <w:tmpl w:val="5FA4951A"/>
    <w:lvl w:ilvl="0" w:tplc="8566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64C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E982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3024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485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A8C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C38F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36A3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CD0D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7BF360B3"/>
    <w:multiLevelType w:val="hybridMultilevel"/>
    <w:tmpl w:val="0DE2E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F762B7A"/>
    <w:multiLevelType w:val="hybridMultilevel"/>
    <w:tmpl w:val="3BC2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8"/>
  </w:num>
  <w:num w:numId="5">
    <w:abstractNumId w:val="20"/>
  </w:num>
  <w:num w:numId="6">
    <w:abstractNumId w:val="23"/>
  </w:num>
  <w:num w:numId="7">
    <w:abstractNumId w:val="3"/>
  </w:num>
  <w:num w:numId="8">
    <w:abstractNumId w:val="21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19"/>
  </w:num>
  <w:num w:numId="16">
    <w:abstractNumId w:val="4"/>
  </w:num>
  <w:num w:numId="17">
    <w:abstractNumId w:val="17"/>
  </w:num>
  <w:num w:numId="18">
    <w:abstractNumId w:val="16"/>
  </w:num>
  <w:num w:numId="19">
    <w:abstractNumId w:val="6"/>
  </w:num>
  <w:num w:numId="20">
    <w:abstractNumId w:val="0"/>
  </w:num>
  <w:num w:numId="21">
    <w:abstractNumId w:val="25"/>
  </w:num>
  <w:num w:numId="22">
    <w:abstractNumId w:val="13"/>
  </w:num>
  <w:num w:numId="23">
    <w:abstractNumId w:val="24"/>
  </w:num>
  <w:num w:numId="24">
    <w:abstractNumId w:val="22"/>
  </w:num>
  <w:num w:numId="25">
    <w:abstractNumId w:val="2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54E"/>
    <w:rsid w:val="000D29B8"/>
    <w:rsid w:val="00A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4C26E46-0149-4C1B-8540-B7B7602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autoSpaceDE w:val="0"/>
      <w:autoSpaceDN w:val="0"/>
      <w:adjustRightInd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3835"/>
        <w:tab w:val="left" w:pos="5145"/>
      </w:tabs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Pr>
      <w:rFonts w:ascii="Arial" w:hAnsi="Arial" w:cs="Arial"/>
      <w:lang w:eastAsia="en-US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rFonts w:ascii="Arial Unicode MS" w:eastAsia="Arial Unicode MS" w:hAnsi="Times New Roman" w:cs="Arial Unicode MS"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183</Words>
  <Characters>1103</Characters>
  <Application>Microsoft Office Word</Application>
  <DocSecurity>0</DocSecurity>
  <Lines>9</Lines>
  <Paragraphs>2</Paragraphs>
  <ScaleCrop>false</ScaleCrop>
  <Company>UMWP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w odniesieniu do zbiorów:</dc:title>
  <dc:subject/>
  <dc:creator>PB</dc:creator>
  <cp:keywords/>
  <dc:description/>
  <cp:lastModifiedBy>Joanna Wysokińska</cp:lastModifiedBy>
  <cp:revision>14</cp:revision>
  <cp:lastPrinted>2020-05-18T09:34:00Z</cp:lastPrinted>
  <dcterms:created xsi:type="dcterms:W3CDTF">2020-03-05T08:49:00Z</dcterms:created>
  <dcterms:modified xsi:type="dcterms:W3CDTF">2020-05-21T12:12:00Z</dcterms:modified>
</cp:coreProperties>
</file>